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CB6" w:rsidRDefault="00B75CB6" w:rsidP="00B75CB6">
      <w:bookmarkStart w:id="0" w:name="_GoBack"/>
      <w:bookmarkEnd w:id="0"/>
    </w:p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Pr="00280C27" w:rsidRDefault="00B75CB6" w:rsidP="00B75CB6"/>
    <w:p w:rsidR="00B75CB6" w:rsidRDefault="00B75CB6" w:rsidP="00B75CB6"/>
    <w:p w:rsidR="00B75CB6" w:rsidRDefault="00B75CB6" w:rsidP="00B75CB6">
      <w:pPr>
        <w:tabs>
          <w:tab w:val="left" w:pos="3749"/>
        </w:tabs>
      </w:pPr>
      <w:r>
        <w:tab/>
      </w:r>
    </w:p>
    <w:p w:rsidR="00B75CB6" w:rsidRDefault="00B75CB6" w:rsidP="00B75CB6">
      <w:pPr>
        <w:tabs>
          <w:tab w:val="left" w:pos="3749"/>
        </w:tabs>
      </w:pPr>
    </w:p>
    <w:p w:rsidR="00B75CB6" w:rsidRDefault="00B75CB6" w:rsidP="00B75CB6">
      <w:pPr>
        <w:tabs>
          <w:tab w:val="left" w:pos="3749"/>
        </w:tabs>
      </w:pPr>
    </w:p>
    <w:p w:rsidR="00B75CB6" w:rsidRDefault="00B75CB6" w:rsidP="00B75CB6">
      <w:pPr>
        <w:tabs>
          <w:tab w:val="left" w:pos="3749"/>
        </w:tabs>
      </w:pPr>
    </w:p>
    <w:p w:rsidR="00B75CB6" w:rsidRDefault="00B75CB6" w:rsidP="00B75CB6">
      <w:pPr>
        <w:tabs>
          <w:tab w:val="left" w:pos="3749"/>
        </w:tabs>
      </w:pPr>
    </w:p>
    <w:p w:rsidR="00B75CB6" w:rsidRDefault="00B75CB6" w:rsidP="00B75CB6">
      <w:pPr>
        <w:tabs>
          <w:tab w:val="left" w:pos="3749"/>
        </w:tabs>
      </w:pPr>
    </w:p>
    <w:p w:rsidR="00B75CB6" w:rsidRDefault="00B75CB6" w:rsidP="00B75CB6">
      <w:pPr>
        <w:tabs>
          <w:tab w:val="left" w:pos="3749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C5AE63" wp14:editId="6CC0014D">
                <wp:simplePos x="0" y="0"/>
                <wp:positionH relativeFrom="column">
                  <wp:posOffset>-699135</wp:posOffset>
                </wp:positionH>
                <wp:positionV relativeFrom="paragraph">
                  <wp:posOffset>346075</wp:posOffset>
                </wp:positionV>
                <wp:extent cx="6767195" cy="917257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195" cy="917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CB6" w:rsidRPr="002A0871" w:rsidRDefault="00B75CB6" w:rsidP="00B75CB6">
                            <w:pPr>
                              <w:spacing w:line="276" w:lineRule="auto"/>
                              <w:jc w:val="center"/>
                              <w:rPr>
                                <w:rFonts w:ascii="Gilroy SemiBold" w:hAnsi="Gilroy SemiBold" w:cs="Arial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2A0871">
                              <w:rPr>
                                <w:rFonts w:ascii="Gilroy SemiBold" w:hAnsi="Gilroy SemiBold" w:cs="Arial"/>
                                <w:b/>
                                <w:bCs/>
                                <w:sz w:val="32"/>
                                <w:szCs w:val="28"/>
                              </w:rPr>
                              <w:t>ИНФОРМАЦИОННОЕ ПИСЬМО</w:t>
                            </w:r>
                          </w:p>
                          <w:p w:rsidR="00B75CB6" w:rsidRPr="00F31E07" w:rsidRDefault="00B75CB6" w:rsidP="00B75CB6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2A0871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sz w:val="32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F31E07">
                              <w:rPr>
                                <w:rFonts w:ascii="Gilroy SemiBold" w:hAnsi="Gilroy SemiBold" w:cs="Arial"/>
                                <w:b/>
                                <w:bCs/>
                                <w:sz w:val="30"/>
                                <w:szCs w:val="30"/>
                              </w:rPr>
                              <w:t>Научные организаторы</w:t>
                            </w:r>
                            <w:r w:rsidRPr="00F31E07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>:</w:t>
                            </w:r>
                          </w:p>
                          <w:p w:rsidR="00B75CB6" w:rsidRPr="00B75CB6" w:rsidRDefault="00B75CB6" w:rsidP="00B75CB6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  <w:t>Министерство здравоохранения Российской Федерации</w:t>
                            </w:r>
                          </w:p>
                          <w:p w:rsidR="00B75CB6" w:rsidRPr="00B75CB6" w:rsidRDefault="00B75CB6" w:rsidP="00B75CB6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ФГБУ «НМИЦ ТПМ» Минздрава России</w:t>
                            </w:r>
                          </w:p>
                          <w:p w:rsidR="00B75CB6" w:rsidRP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Министерство здравоохранения Республики Башкортостан</w:t>
                            </w:r>
                          </w:p>
                          <w:p w:rsidR="00843A08" w:rsidRPr="00B75CB6" w:rsidRDefault="00843A08" w:rsidP="00B75CB6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  <w:t>ФГБОУ ВО БГМУ Минздрава России</w:t>
                            </w:r>
                          </w:p>
                          <w:p w:rsidR="00B75CB6" w:rsidRPr="00B75CB6" w:rsidRDefault="00B75CB6" w:rsidP="00B75CB6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Российское общество профилактики неинфекционных заболеваний</w:t>
                            </w:r>
                          </w:p>
                          <w:p w:rsidR="00B75CB6" w:rsidRPr="00B75CB6" w:rsidRDefault="00B75CB6" w:rsidP="00B75CB6">
                            <w:pPr>
                              <w:pStyle w:val="a7"/>
                              <w:spacing w:line="276" w:lineRule="auto"/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</w:pPr>
                          </w:p>
                          <w:p w:rsidR="00B75CB6" w:rsidRPr="00B75CB6" w:rsidRDefault="00B75CB6" w:rsidP="00B75CB6">
                            <w:pPr>
                              <w:spacing w:line="276" w:lineRule="auto"/>
                              <w:rPr>
                                <w:rFonts w:ascii="Gilroy SemiBold" w:hAnsi="Gilroy SemiBold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Hlk210820858"/>
                            <w:r w:rsidRPr="00F31E07">
                              <w:rPr>
                                <w:rFonts w:ascii="Gilroy SemiBold" w:hAnsi="Gilroy SemiBold" w:cs="Arial"/>
                                <w:b/>
                                <w:sz w:val="30"/>
                                <w:szCs w:val="30"/>
                              </w:rPr>
                              <w:t>Официальная страница мероприятия:</w:t>
                            </w:r>
                            <w:bookmarkEnd w:id="1"/>
                            <w:r w:rsidRPr="00F31E07">
                              <w:rPr>
                                <w:rFonts w:ascii="Gilroy SemiBold" w:hAnsi="Gilroy SemiBold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8" w:history="1">
                              <w:r w:rsidRPr="00B75CB6">
                                <w:rPr>
                                  <w:rFonts w:ascii="Gilroy SemiBold" w:eastAsia="Times New Roman" w:hAnsi="Gilroy SemiBold" w:cs="Arial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w:t>https://ropniz.ru/doctors/forums/primary-health-care-congress-2026</w:t>
                              </w:r>
                            </w:hyperlink>
                            <w:r w:rsidRPr="00B75CB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75CB6" w:rsidRPr="00B75CB6" w:rsidRDefault="00B75CB6" w:rsidP="00B75CB6">
                            <w:pPr>
                              <w:spacing w:line="276" w:lineRule="auto"/>
                              <w:rPr>
                                <w:rFonts w:ascii="Gilroy SemiBold" w:hAnsi="Gilroy SemiBold" w:cs="Arial"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Формат проведения:</w:t>
                            </w:r>
                            <w:r w:rsidRPr="00B75CB6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очный</w:t>
                            </w:r>
                          </w:p>
                          <w:p w:rsidR="00B75CB6" w:rsidRPr="00B75CB6" w:rsidRDefault="00B75CB6" w:rsidP="00B75CB6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75CB6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Дата проведения:</w:t>
                            </w:r>
                            <w:r w:rsidRPr="00B75CB6">
                              <w:rPr>
                                <w:rFonts w:ascii="Gilroy SemiBold" w:eastAsia="Times New Roman" w:hAnsi="Gilroy SemiBold" w:cs="Arial"/>
                                <w:sz w:val="28"/>
                                <w:szCs w:val="28"/>
                                <w:lang w:eastAsia="ru-RU"/>
                              </w:rPr>
                              <w:t xml:space="preserve"> 27 марта 2026 года.</w:t>
                            </w:r>
                            <w:r w:rsidRPr="00B75CB6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B75CB6" w:rsidRPr="00B75CB6" w:rsidRDefault="00B75CB6" w:rsidP="00B75CB6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75CB6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Место проведения:</w:t>
                            </w:r>
                            <w:r w:rsidRPr="00B75CB6">
                              <w:rPr>
                                <w:rFonts w:ascii="Gilroy SemiBold" w:eastAsia="Times New Roman" w:hAnsi="Gilroy SemiBold" w:cs="Arial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  <w:r w:rsidRPr="00B75CB6">
                              <w:rPr>
                                <w:rFonts w:ascii="Gilroy SemiBold" w:eastAsia="Times New Roman" w:hAnsi="Gilroy SemiBold" w:cs="Arial"/>
                                <w:sz w:val="28"/>
                                <w:szCs w:val="28"/>
                                <w:lang w:eastAsia="ru-RU"/>
                              </w:rPr>
                              <w:t xml:space="preserve">Республика Башкортостан, г. Уфа, ГБУ РБ «Конгресс-холл Торатау» </w:t>
                            </w:r>
                          </w:p>
                          <w:p w:rsidR="00B75CB6" w:rsidRPr="00B75CB6" w:rsidRDefault="00B75CB6" w:rsidP="00B75CB6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75CB6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Язык:</w:t>
                            </w:r>
                            <w:r w:rsidRPr="00B75CB6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русский</w:t>
                            </w:r>
                          </w:p>
                          <w:p w:rsidR="00B75CB6" w:rsidRPr="00F31E07" w:rsidRDefault="00B75CB6" w:rsidP="00B75CB6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>Общая информация:</w:t>
                            </w: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</w:p>
                          <w:p w:rsidR="00B75CB6" w:rsidRPr="00B75CB6" w:rsidRDefault="00B75CB6" w:rsidP="00B75CB6">
                            <w:pPr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75CB6">
                              <w:rPr>
                                <w:rFonts w:ascii="Gilroy SemiBold" w:eastAsia="Times New Roman" w:hAnsi="Gilroy SemiBold" w:cs="Arial"/>
                                <w:sz w:val="28"/>
                                <w:szCs w:val="28"/>
                                <w:lang w:eastAsia="ru-RU"/>
                              </w:rPr>
                              <w:t>Всероссийский конгресс по первичной медико-санитарной помощи является важным научно-практическим мероприятием, объединяющим специалистов в области организации и оказания первичной медицинской помощи на территории Российской Федерации. Конгресс направлен на обсуждение актуальных проблем, инновационных подходов и передовых технологий в сфере организации ПМСП, а также на обмен опытом между медицинскими работниками, научными институтами и государственными органами. Мероприятие способствует формированию стратегических решений по повышению доступности, качества и эффективности первичной медицинской помощи, а также стимулирует развитие междисциплинарного взаимодействия и внедрение современных стандартов оказания медицинских услуг. В рамках конгресса предполагается проведение тематических пленарных заседаний, симпозиумов, круглых столов и научных докладов, что обеспечивает всесторонний обзор текущих трендов и перспектив развития первичного здравоохранения в России.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5AC5AE6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5.05pt;margin-top:27.25pt;width:532.85pt;height:72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" filled="f" stroked="f">
                <v:textbox>
                  <w:txbxContent>
                    <w:p w:rsidR="00B75CB6" w:rsidRPr="002A0871" w:rsidRDefault="00B75CB6" w:rsidP="00B75CB6">
                      <w:pPr>
                        <w:spacing w:line="276" w:lineRule="auto"/>
                        <w:jc w:val="center"/>
                        <w:rPr>
                          <w:rFonts w:ascii="Gilroy SemiBold" w:hAnsi="Gilroy SemiBold" w:cs="Arial"/>
                          <w:b/>
                          <w:bCs/>
                          <w:sz w:val="32"/>
                          <w:szCs w:val="28"/>
                        </w:rPr>
                      </w:pPr>
                      <w:r w:rsidRPr="002A0871">
                        <w:rPr>
                          <w:rFonts w:ascii="Gilroy SemiBold" w:hAnsi="Gilroy SemiBold" w:cs="Arial"/>
                          <w:b/>
                          <w:bCs/>
                          <w:sz w:val="32"/>
                          <w:szCs w:val="28"/>
                        </w:rPr>
                        <w:t>ИНФОРМАЦИОННОЕ ПИСЬМО</w:t>
                      </w:r>
                    </w:p>
                    <w:p w:rsidR="00B75CB6" w:rsidRPr="00F31E07" w:rsidRDefault="00B75CB6" w:rsidP="00B75CB6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30"/>
                          <w:szCs w:val="30"/>
                          <w:lang w:eastAsia="ru-RU"/>
                        </w:rPr>
                      </w:pPr>
                      <w:r w:rsidRPr="002A0871">
                        <w:rPr>
                          <w:rFonts w:ascii="Gilroy SemiBold" w:eastAsia="Times New Roman" w:hAnsi="Gilroy SemiBold" w:cs="Arial"/>
                          <w:b/>
                          <w:bCs/>
                          <w:sz w:val="32"/>
                          <w:szCs w:val="28"/>
                          <w:lang w:eastAsia="ru-RU"/>
                        </w:rPr>
                        <w:t xml:space="preserve"> </w:t>
                      </w:r>
                      <w:r w:rsidRPr="00F31E07">
                        <w:rPr>
                          <w:rFonts w:ascii="Gilroy SemiBold" w:hAnsi="Gilroy SemiBold" w:cs="Arial"/>
                          <w:b/>
                          <w:bCs/>
                          <w:sz w:val="30"/>
                          <w:szCs w:val="30"/>
                        </w:rPr>
                        <w:t>Научные организаторы</w:t>
                      </w:r>
                      <w:r w:rsidRPr="00F31E07"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30"/>
                          <w:szCs w:val="30"/>
                          <w:lang w:eastAsia="ru-RU"/>
                        </w:rPr>
                        <w:t>:</w:t>
                      </w:r>
                    </w:p>
                    <w:p w:rsidR="00B75CB6" w:rsidRPr="00B75CB6" w:rsidRDefault="00B75CB6" w:rsidP="00B75CB6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  <w:t>Министерство здравоохранения Российской Федерации</w:t>
                      </w:r>
                    </w:p>
                    <w:p w:rsidR="00B75CB6" w:rsidRPr="00B75CB6" w:rsidRDefault="00B75CB6" w:rsidP="00B75CB6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  <w14:ligatures w14:val="none"/>
                        </w:rPr>
                        <w:t>ФГБУ «НМИЦ ТПМ» Минздрава России</w:t>
                      </w:r>
                    </w:p>
                    <w:p w:rsidR="00B75CB6" w:rsidRPr="00843A08" w:rsidRDefault="00B75CB6" w:rsidP="00B75CB6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  <w14:ligatures w14:val="none"/>
                        </w:rPr>
                        <w:t>Министерство здравоохранения Республики Башкортостан</w:t>
                      </w:r>
                    </w:p>
                    <w:p w:rsidR="00843A08" w:rsidRPr="00B75CB6" w:rsidRDefault="00843A08" w:rsidP="00B75CB6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  <w:t>ФГБОУ ВО БГМУ Минздрава России</w:t>
                      </w:r>
                    </w:p>
                    <w:p w:rsidR="00B75CB6" w:rsidRPr="00B75CB6" w:rsidRDefault="00B75CB6" w:rsidP="00B75CB6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  <w14:ligatures w14:val="none"/>
                        </w:rPr>
                        <w:t>Российское общество профилактики неинфекционных заболеваний</w:t>
                      </w:r>
                    </w:p>
                    <w:p w:rsidR="00B75CB6" w:rsidRPr="00B75CB6" w:rsidRDefault="00B75CB6" w:rsidP="00B75CB6">
                      <w:pPr>
                        <w:pStyle w:val="a7"/>
                        <w:spacing w:line="276" w:lineRule="auto"/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</w:pPr>
                    </w:p>
                    <w:p w:rsidR="00B75CB6" w:rsidRPr="00B75CB6" w:rsidRDefault="00B75CB6" w:rsidP="00B75CB6">
                      <w:pPr>
                        <w:spacing w:line="276" w:lineRule="auto"/>
                        <w:rPr>
                          <w:rFonts w:ascii="Gilroy SemiBold" w:hAnsi="Gilroy SemiBold" w:cs="Arial"/>
                          <w:b/>
                          <w:sz w:val="28"/>
                          <w:szCs w:val="28"/>
                        </w:rPr>
                      </w:pPr>
                      <w:bookmarkStart w:id="1" w:name="_Hlk210820858"/>
                      <w:r w:rsidRPr="00F31E07">
                        <w:rPr>
                          <w:rFonts w:ascii="Gilroy SemiBold" w:hAnsi="Gilroy SemiBold" w:cs="Arial"/>
                          <w:b/>
                          <w:sz w:val="30"/>
                          <w:szCs w:val="30"/>
                        </w:rPr>
                        <w:t>Официальная страница мероприятия:</w:t>
                      </w:r>
                      <w:bookmarkEnd w:id="1"/>
                      <w:r w:rsidRPr="00F31E07">
                        <w:rPr>
                          <w:rFonts w:ascii="Gilroy SemiBold" w:hAnsi="Gilroy SemiBold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hyperlink r:id="rId9" w:history="1">
                        <w:r w:rsidRPr="00B75CB6">
                          <w:rPr>
                            <w:rFonts w:ascii="Gilroy SemiBold" w:eastAsia="Times New Roman" w:hAnsi="Gilroy SemiBold" w:cs="Arial"/>
                            <w:color w:val="000000"/>
                            <w:sz w:val="28"/>
                            <w:szCs w:val="28"/>
                            <w:lang w:eastAsia="ru-RU"/>
                          </w:rPr>
                          <w:t>https://ropniz.ru/doctors/forums/primary-health-care-congress-2026</w:t>
                        </w:r>
                      </w:hyperlink>
                      <w:r w:rsidRPr="00B75CB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B75CB6" w:rsidRPr="00B75CB6" w:rsidRDefault="00B75CB6" w:rsidP="00B75CB6">
                      <w:pPr>
                        <w:spacing w:line="276" w:lineRule="auto"/>
                        <w:rPr>
                          <w:rFonts w:ascii="Gilroy SemiBold" w:hAnsi="Gilroy SemiBold" w:cs="Arial"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Формат проведения:</w:t>
                      </w:r>
                      <w:r w:rsidRPr="00B75CB6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очный</w:t>
                      </w:r>
                    </w:p>
                    <w:p w:rsidR="00B75CB6" w:rsidRPr="00B75CB6" w:rsidRDefault="00B75CB6" w:rsidP="00B75CB6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B75CB6">
                        <w:rPr>
                          <w:rFonts w:ascii="Gilroy SemiBold" w:eastAsia="Times New Roman" w:hAnsi="Gilroy SemiBold" w:cs="Arial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Дата проведения:</w:t>
                      </w:r>
                      <w:r w:rsidRPr="00B75CB6">
                        <w:rPr>
                          <w:rFonts w:ascii="Gilroy SemiBold" w:eastAsia="Times New Roman" w:hAnsi="Gilroy SemiBold" w:cs="Arial"/>
                          <w:sz w:val="28"/>
                          <w:szCs w:val="28"/>
                          <w:lang w:eastAsia="ru-RU"/>
                        </w:rPr>
                        <w:t xml:space="preserve"> 27 марта 2026 года.</w:t>
                      </w:r>
                      <w:r w:rsidRPr="00B75CB6">
                        <w:rPr>
                          <w:rFonts w:ascii="Gilroy SemiBold" w:eastAsia="Times New Roman" w:hAnsi="Gilroy SemiBold" w:cs="Arial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B75CB6" w:rsidRPr="00B75CB6" w:rsidRDefault="00B75CB6" w:rsidP="00B75CB6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sz w:val="28"/>
                          <w:szCs w:val="28"/>
                          <w:lang w:eastAsia="ru-RU"/>
                        </w:rPr>
                      </w:pPr>
                      <w:r w:rsidRPr="00B75CB6">
                        <w:rPr>
                          <w:rFonts w:ascii="Gilroy SemiBold" w:eastAsia="Times New Roman" w:hAnsi="Gilroy SemiBold" w:cs="Arial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Место проведения:</w:t>
                      </w:r>
                      <w:r w:rsidRPr="00B75CB6">
                        <w:rPr>
                          <w:rFonts w:ascii="Gilroy SemiBold" w:eastAsia="Times New Roman" w:hAnsi="Gilroy SemiBold" w:cs="Arial"/>
                          <w:sz w:val="28"/>
                          <w:szCs w:val="28"/>
                          <w:u w:val="single"/>
                          <w:lang w:eastAsia="ru-RU"/>
                        </w:rPr>
                        <w:t xml:space="preserve"> </w:t>
                      </w:r>
                      <w:r w:rsidRPr="00B75CB6">
                        <w:rPr>
                          <w:rFonts w:ascii="Gilroy SemiBold" w:eastAsia="Times New Roman" w:hAnsi="Gilroy SemiBold" w:cs="Arial"/>
                          <w:sz w:val="28"/>
                          <w:szCs w:val="28"/>
                          <w:lang w:eastAsia="ru-RU"/>
                        </w:rPr>
                        <w:t xml:space="preserve">Республика Башкортостан, г. Уфа, ГБУ РБ «Конгресс-холл </w:t>
                      </w:r>
                      <w:proofErr w:type="spellStart"/>
                      <w:r w:rsidRPr="00B75CB6">
                        <w:rPr>
                          <w:rFonts w:ascii="Gilroy SemiBold" w:eastAsia="Times New Roman" w:hAnsi="Gilroy SemiBold" w:cs="Arial"/>
                          <w:sz w:val="28"/>
                          <w:szCs w:val="28"/>
                          <w:lang w:eastAsia="ru-RU"/>
                        </w:rPr>
                        <w:t>Торатау</w:t>
                      </w:r>
                      <w:proofErr w:type="spellEnd"/>
                      <w:r w:rsidRPr="00B75CB6">
                        <w:rPr>
                          <w:rFonts w:ascii="Gilroy SemiBold" w:eastAsia="Times New Roman" w:hAnsi="Gilroy SemiBold" w:cs="Arial"/>
                          <w:sz w:val="28"/>
                          <w:szCs w:val="28"/>
                          <w:lang w:eastAsia="ru-RU"/>
                        </w:rPr>
                        <w:t xml:space="preserve">» </w:t>
                      </w:r>
                    </w:p>
                    <w:p w:rsidR="00B75CB6" w:rsidRPr="00B75CB6" w:rsidRDefault="00B75CB6" w:rsidP="00B75CB6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75CB6"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Язык:</w:t>
                      </w:r>
                      <w:r w:rsidRPr="00B75CB6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русский</w:t>
                      </w:r>
                    </w:p>
                    <w:p w:rsidR="00B75CB6" w:rsidRPr="00F31E07" w:rsidRDefault="00B75CB6" w:rsidP="00B75CB6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sz w:val="30"/>
                          <w:szCs w:val="30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30"/>
                          <w:szCs w:val="30"/>
                          <w:lang w:eastAsia="ru-RU"/>
                        </w:rPr>
                        <w:t>Общая информация:</w:t>
                      </w: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</w:p>
                    <w:p w:rsidR="00B75CB6" w:rsidRPr="00B75CB6" w:rsidRDefault="00B75CB6" w:rsidP="00B75CB6">
                      <w:pPr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75CB6">
                        <w:rPr>
                          <w:rFonts w:ascii="Gilroy SemiBold" w:eastAsia="Times New Roman" w:hAnsi="Gilroy SemiBold" w:cs="Arial"/>
                          <w:sz w:val="28"/>
                          <w:szCs w:val="28"/>
                          <w:lang w:eastAsia="ru-RU"/>
                        </w:rPr>
                        <w:t>Всероссийский конгресс по первичной медико-санитарной помощи является важным научно-практическим мероприятием, объединяющим специалистов в области организации и оказания первичной медицинской помощи на территории Российской Федерации. Конгресс направлен на обсуждение актуальных проблем, инновационных подходов и передовых технологий в сфере организации ПМСП, а также на обмен опытом между медицинскими работниками, научными институтами и государственными органами. Мероприятие способствует формированию стратегических решений по повышению доступности, качества и эффективности первичной медицинской помощи, а также стимулирует развитие междисциплинарного взаимодействия и внедрение современных стандартов оказания медицинских услуг. В рамках конгресса предполагается проведение тематических пленарных заседаний, симпозиумов, круглых столов и научных докладов, что обеспечивает всесторонний обзор текущих трендов и перспектив развития первичного здравоохранения в России.</w:t>
                      </w:r>
                    </w:p>
                  </w:txbxContent>
                </v:textbox>
              </v:shape>
            </w:pict>
          </mc:Fallback>
        </mc:AlternateContent>
      </w:r>
    </w:p>
    <w:p w:rsidR="00B75CB6" w:rsidRDefault="00B75CB6" w:rsidP="00B75CB6">
      <w:pPr>
        <w:tabs>
          <w:tab w:val="left" w:pos="3749"/>
        </w:tabs>
      </w:pPr>
    </w:p>
    <w:p w:rsidR="00B75CB6" w:rsidRPr="005271A1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F31E07" w:rsidP="00B75CB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FED20C" wp14:editId="76CCDF90">
                <wp:simplePos x="0" y="0"/>
                <wp:positionH relativeFrom="column">
                  <wp:posOffset>-699135</wp:posOffset>
                </wp:positionH>
                <wp:positionV relativeFrom="paragraph">
                  <wp:posOffset>356235</wp:posOffset>
                </wp:positionV>
                <wp:extent cx="6767195" cy="6276975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195" cy="627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CB6" w:rsidRPr="00F31E07" w:rsidRDefault="00B75CB6" w:rsidP="00B75CB6">
                            <w:p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31E07">
                              <w:rPr>
                                <w:rFonts w:ascii="Gilroy SemiBold" w:hAnsi="Gilroy SemiBold" w:cs="Arial"/>
                                <w:b/>
                                <w:bCs/>
                                <w:sz w:val="30"/>
                                <w:szCs w:val="30"/>
                              </w:rPr>
                              <w:t>Стратегические цели Конгресса:</w:t>
                            </w:r>
                          </w:p>
                          <w:p w:rsidR="00B75CB6" w:rsidRPr="00B75CB6" w:rsidRDefault="00B75CB6" w:rsidP="00B75CB6">
                            <w:p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  <w:t>Повышение доступности, качества и эффективности первичной медико-санитарной помощи</w:t>
                            </w:r>
                          </w:p>
                          <w:p w:rsidR="00B75CB6" w:rsidRPr="00843A08" w:rsidRDefault="00843A08" w:rsidP="00843A08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="00B75CB6"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беспечение внедрения современных стандартов, протоколов, клинических рекомендаций и инновационных методов диагностики и лечения заболеваний для увеличения охвата и повышения качества медицинской помощи, оказываемой на амбулаторном этапе.</w:t>
                            </w:r>
                          </w:p>
                          <w:p w:rsid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  <w:t>Укрепление междисциплинарного взаимодействия и межведомственного сотрудничества</w:t>
                            </w:r>
                          </w:p>
                          <w:p w:rsidR="00B75CB6" w:rsidRPr="00843A08" w:rsidRDefault="00843A08" w:rsidP="00843A08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r w:rsidR="00B75CB6"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оздание условий для более эффективного взаимодействия среди различных специалистов, институтов и государственных структур с целью повышения результативности первичного звена здравоохранения.</w:t>
                            </w:r>
                          </w:p>
                          <w:p w:rsid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  <w:t>Внедрение новейших технологий и цифровых решений</w:t>
                            </w:r>
                          </w:p>
                          <w:p w:rsidR="00B75CB6" w:rsidRPr="00843A08" w:rsidRDefault="00843A08" w:rsidP="00843A08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="00B75CB6"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недрение телемедицины и информационных систем для оптимизации процессов оказания медицинской помощи.</w:t>
                            </w:r>
                          </w:p>
                          <w:p w:rsid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  <w:t>Обеспечение профессионального развития медицинских кадров</w:t>
                            </w:r>
                          </w:p>
                          <w:p w:rsidR="00B75CB6" w:rsidRPr="00843A08" w:rsidRDefault="00843A08" w:rsidP="00843A08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r w:rsidR="00B75CB6"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оздание платформ для обмена опытом, повышения квалификации и обучения специалистов, участвующих в организации и предоставлении ПМСП.</w:t>
                            </w:r>
                          </w:p>
                          <w:p w:rsid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5CB6">
                              <w:rPr>
                                <w:rFonts w:ascii="Gilroy SemiBold" w:hAnsi="Gilroy SemiBold" w:cs="Arial"/>
                                <w:b/>
                                <w:bCs/>
                                <w:sz w:val="28"/>
                                <w:szCs w:val="28"/>
                              </w:rPr>
                              <w:t>Формирование оснований для стратегического планирования развития системы первичного здравоохранения</w:t>
                            </w:r>
                          </w:p>
                          <w:p w:rsidR="00B75CB6" w:rsidRPr="00843A08" w:rsidRDefault="00843A08" w:rsidP="00843A08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r w:rsidR="00B75CB6" w:rsidRPr="00843A08">
                              <w:rPr>
                                <w:rFonts w:ascii="Gilroy SemiBold" w:hAnsi="Gilroy SemiBold" w:cs="Arial"/>
                                <w:bCs/>
                                <w:i/>
                                <w:sz w:val="28"/>
                                <w:szCs w:val="28"/>
                              </w:rPr>
                              <w:t>азработка предложений для оптимизации ключевых процессов в ПМСП, учитывающих современные вызовы и перспективы.</w:t>
                            </w:r>
                          </w:p>
                          <w:p w:rsidR="00B75CB6" w:rsidRPr="00DB68ED" w:rsidRDefault="00B75CB6" w:rsidP="00B75CB6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30"/>
                                <w:szCs w:val="30"/>
                                <w:lang w:eastAsia="ru-RU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1CFED20C" id="_x0000_s1027" type="#_x0000_t202" style="position:absolute;margin-left:-55.05pt;margin-top:28.05pt;width:532.85pt;height:49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" filled="f" stroked="f">
                <v:textbox>
                  <w:txbxContent>
                    <w:p w:rsidR="00B75CB6" w:rsidRPr="00F31E07" w:rsidRDefault="00B75CB6" w:rsidP="00B75CB6">
                      <w:p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F31E07">
                        <w:rPr>
                          <w:rFonts w:ascii="Gilroy SemiBold" w:hAnsi="Gilroy SemiBold" w:cs="Arial"/>
                          <w:b/>
                          <w:bCs/>
                          <w:sz w:val="30"/>
                          <w:szCs w:val="30"/>
                        </w:rPr>
                        <w:t>Стратегические цели Конгресса:</w:t>
                      </w:r>
                    </w:p>
                    <w:p w:rsidR="00B75CB6" w:rsidRPr="00B75CB6" w:rsidRDefault="00B75CB6" w:rsidP="00B75CB6">
                      <w:p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43A08" w:rsidRDefault="00B75CB6" w:rsidP="00B75CB6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  <w:t>Повышение доступности, качества и эффективности первичной медико-санитарной помощи</w:t>
                      </w:r>
                    </w:p>
                    <w:p w:rsidR="00B75CB6" w:rsidRPr="00843A08" w:rsidRDefault="00843A08" w:rsidP="00843A08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О</w:t>
                      </w:r>
                      <w:r w:rsidR="00B75CB6"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беспечение внедрения современных стандартов, протоколов, клинических рекомендаций и инновационных методов диагностики и лечения заболеваний для увеличения охвата и повышения качества медицинской помощи, оказываемой на амбулаторном этапе.</w:t>
                      </w:r>
                    </w:p>
                    <w:p w:rsidR="00843A08" w:rsidRDefault="00B75CB6" w:rsidP="00B75CB6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  <w:t>Укрепление междисциплинарного взаимодействия и межведомственного сотрудничества</w:t>
                      </w:r>
                    </w:p>
                    <w:p w:rsidR="00B75CB6" w:rsidRPr="00843A08" w:rsidRDefault="00843A08" w:rsidP="00843A08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С</w:t>
                      </w:r>
                      <w:r w:rsidR="00B75CB6"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оздание условий для более эффективного взаимодействия среди различных специалистов, институтов и государственных структур с целью повышения результативности первичного звена здравоохранения.</w:t>
                      </w:r>
                    </w:p>
                    <w:p w:rsidR="00843A08" w:rsidRDefault="00B75CB6" w:rsidP="00B75CB6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  <w:t>Внедрение новейших технологий и цифровых решений</w:t>
                      </w:r>
                    </w:p>
                    <w:p w:rsidR="00B75CB6" w:rsidRPr="00843A08" w:rsidRDefault="00843A08" w:rsidP="00843A08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В</w:t>
                      </w:r>
                      <w:r w:rsidR="00B75CB6"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недрение телемедицины и информационных систем для оптимизации процессов оказания медицинской помощи.</w:t>
                      </w:r>
                    </w:p>
                    <w:p w:rsidR="00843A08" w:rsidRDefault="00B75CB6" w:rsidP="00B75CB6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  <w:t>Обеспечение профессионального развития медицинских кадров</w:t>
                      </w:r>
                    </w:p>
                    <w:p w:rsidR="00B75CB6" w:rsidRPr="00843A08" w:rsidRDefault="00843A08" w:rsidP="00843A08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С</w:t>
                      </w:r>
                      <w:r w:rsidR="00B75CB6"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оздание платформ для обмена опытом, повышения квалификации и обучения специалистов, участвующих в организации и предоставлении ПМСП.</w:t>
                      </w:r>
                    </w:p>
                    <w:p w:rsidR="00843A08" w:rsidRDefault="00B75CB6" w:rsidP="00B75CB6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75CB6">
                        <w:rPr>
                          <w:rFonts w:ascii="Gilroy SemiBold" w:hAnsi="Gilroy SemiBold" w:cs="Arial"/>
                          <w:b/>
                          <w:bCs/>
                          <w:sz w:val="28"/>
                          <w:szCs w:val="28"/>
                        </w:rPr>
                        <w:t>Формирование оснований для стратегического планирования развития системы первичного здравоохранения</w:t>
                      </w:r>
                    </w:p>
                    <w:p w:rsidR="00B75CB6" w:rsidRPr="00843A08" w:rsidRDefault="00843A08" w:rsidP="00843A08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Р</w:t>
                      </w:r>
                      <w:r w:rsidR="00B75CB6" w:rsidRPr="00843A08">
                        <w:rPr>
                          <w:rFonts w:ascii="Gilroy SemiBold" w:hAnsi="Gilroy SemiBold" w:cs="Arial"/>
                          <w:bCs/>
                          <w:i/>
                          <w:sz w:val="28"/>
                          <w:szCs w:val="28"/>
                        </w:rPr>
                        <w:t>азработка предложений для оптимизации ключевых процессов в ПМСП, учитывающих современные вызовы и перспективы.</w:t>
                      </w:r>
                    </w:p>
                    <w:p w:rsidR="00B75CB6" w:rsidRPr="00DB68ED" w:rsidRDefault="00B75CB6" w:rsidP="00B75CB6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30"/>
                          <w:szCs w:val="30"/>
                          <w:lang w:eastAsia="ru-RU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843A08" w:rsidP="00B75CB6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A982E9" wp14:editId="7E0FF830">
                <wp:simplePos x="0" y="0"/>
                <wp:positionH relativeFrom="column">
                  <wp:posOffset>-761158</wp:posOffset>
                </wp:positionH>
                <wp:positionV relativeFrom="paragraph">
                  <wp:posOffset>385696</wp:posOffset>
                </wp:positionV>
                <wp:extent cx="6767195" cy="9526772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195" cy="9526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CB6" w:rsidRPr="00843A08" w:rsidRDefault="00B75CB6" w:rsidP="00B75CB6">
                            <w:p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  <w:sz w:val="24"/>
                                <w:szCs w:val="24"/>
                              </w:rPr>
                              <w:t>Ключевые направления научной программы:</w:t>
                            </w:r>
                          </w:p>
                          <w:p w:rsidR="00B75CB6" w:rsidRPr="00843A08" w:rsidRDefault="00B75CB6" w:rsidP="00B75CB6">
                            <w:p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75CB6" w:rsidRP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>Модернизация инфраструктуры первичного звена здравоохранения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 xml:space="preserve"> — исследование стратегий повышения материально-технической базы, внедрение инновационных форм организации медицинских учреждений, обеспечение условий для равномерного доступа к медицинским услугам.</w:t>
                            </w:r>
                          </w:p>
                          <w:p w:rsidR="00B75CB6" w:rsidRP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>Развитие кадрового потенциала и профессиональной подготовки специалистов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 xml:space="preserve"> — анализ современных подходов к повышению квалификации медицинских работников, мотивационных механизмов привлечения и удержания кадров в первичной медико-санитарной помощи.</w:t>
                            </w:r>
                          </w:p>
                          <w:p w:rsidR="00B75CB6" w:rsidRP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>Оптимизация процессов оказания медицинской помощи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 xml:space="preserve"> — изучение эффективных организационных моделей, внедрение стандартов и клинических рекомендаций, повышение оперативности и эффективности взаимодействия между участниками процесса.</w:t>
                            </w:r>
                          </w:p>
                          <w:p w:rsidR="00B75CB6" w:rsidRP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>Инновационные информационные системы и цифровые технологии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 xml:space="preserve"> — оценка эффективности электронных медицинских записей, телемедицинских решений, систем автоматизации и анализа данных, а также перспективы дальнейшего цифрового преобразования системы здравоохранения.</w:t>
                            </w:r>
                          </w:p>
                          <w:p w:rsidR="00B75CB6" w:rsidRP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>Лекарственное обеспечение и фармацевтическая политика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 xml:space="preserve"> — анализ механизмов обеспечения доступности, безопасности и качества медикаментов, внедрение современных систем управления запасами и логистики.</w:t>
                            </w:r>
                          </w:p>
                          <w:p w:rsidR="00B75CB6" w:rsidRPr="00843A08" w:rsidRDefault="00B75CB6" w:rsidP="00B75CB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>Инновационные технологии здравоохранения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 xml:space="preserve"> — исследование применения новых медицинских технологий, методов диагностики, лечения и профилактики, а также интеграции инновационных решений в практическую деятельность первичных медицинских организаций.</w:t>
                            </w:r>
                          </w:p>
                          <w:p w:rsidR="00843A08" w:rsidRPr="00843A08" w:rsidRDefault="00843A08" w:rsidP="00843A08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>Контроль качества и внутреннее мониторинг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 xml:space="preserve"> — разработка систем оценки и мониторинга качества медицинской помощи, методы внутреннего аудита, внедрение системы обратной связи и оценки удовлетворённости пациентов.</w:t>
                            </w:r>
                          </w:p>
                          <w:p w:rsidR="00843A08" w:rsidRPr="00843A08" w:rsidRDefault="00843A08" w:rsidP="00843A08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>Частные вопросы ПМСП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 xml:space="preserve"> — отдельные организации и проведения диагностики и лечения заболеваний внутренних органов, обеспечение безопасности и качества медицинских услуг, вопросы стандартизации и методов лечения.</w:t>
                            </w:r>
                          </w:p>
                          <w:p w:rsidR="00843A08" w:rsidRPr="00843A08" w:rsidRDefault="00843A08" w:rsidP="00843A08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 xml:space="preserve">Центры здоровья 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>— развитие и совершенствование центров здоровья, их роль в профилактике и ранней диагностике, интеграция профилактических мер в систему первичной помощи, организация работы по профилактике хронических заболеваний.</w:t>
                            </w:r>
                          </w:p>
                          <w:p w:rsidR="00843A08" w:rsidRPr="00843A08" w:rsidRDefault="00843A08" w:rsidP="00843A08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/>
                              </w:rPr>
                              <w:t>Служба медицинской профилактики: интеграция в ПМСП и повышение эффективности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/>
                                <w:bCs/>
                              </w:rPr>
                              <w:t xml:space="preserve"> - </w:t>
                            </w: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>анализ современной организационной модели и роли службы медицинской профилактики в структуре первичного звена здравоохранения.</w:t>
                            </w:r>
                          </w:p>
                          <w:p w:rsidR="00843A08" w:rsidRPr="00843A08" w:rsidRDefault="00843A08" w:rsidP="00843A08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Gilroy SemiBold" w:hAnsi="Gilroy SemiBold" w:cs="Arial"/>
                                <w:bCs/>
                              </w:rPr>
                            </w:pPr>
                          </w:p>
                          <w:p w:rsidR="00843A08" w:rsidRPr="00843A08" w:rsidRDefault="00843A08" w:rsidP="00843A08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843A08">
                              <w:rPr>
                                <w:rFonts w:ascii="Gilroy SemiBold" w:hAnsi="Gilroy SemiBold" w:cs="Arial"/>
                                <w:bCs/>
                              </w:rPr>
                              <w:t>Структура Конгресса обеспечит насыщенную и актуальную программу для повышения профессиональных компетенций и обмена лучшими практиками среди участников, сформирует команду лидеров первичного звена здравоохранения.</w:t>
                            </w:r>
                          </w:p>
                          <w:p w:rsidR="00B75CB6" w:rsidRPr="00843A08" w:rsidRDefault="00B75CB6" w:rsidP="00B75CB6">
                            <w:pPr>
                              <w:pStyle w:val="a7"/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2CA982E9" id="_x0000_s1028" type="#_x0000_t202" style="position:absolute;margin-left:-59.95pt;margin-top:30.35pt;width:532.85pt;height:750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" filled="f" stroked="f">
                <v:textbox>
                  <w:txbxContent>
                    <w:p w:rsidR="00B75CB6" w:rsidRPr="00843A08" w:rsidRDefault="00B75CB6" w:rsidP="00B75CB6">
                      <w:p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  <w:sz w:val="24"/>
                          <w:szCs w:val="24"/>
                        </w:rPr>
                        <w:t>Ключевые направления научной программы:</w:t>
                      </w:r>
                    </w:p>
                    <w:p w:rsidR="00B75CB6" w:rsidRPr="00843A08" w:rsidRDefault="00B75CB6" w:rsidP="00B75CB6">
                      <w:p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75CB6" w:rsidRPr="00843A08" w:rsidRDefault="00B75CB6" w:rsidP="00B75CB6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>Модернизация инфраструктуры первичного звена здравоохранения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 xml:space="preserve"> — исследование стратегий повышения материально-технической базы, внедрение инновационных форм организации медицинских учреждений, обеспечение условий для равномерного доступа к медицинским услугам.</w:t>
                      </w:r>
                    </w:p>
                    <w:p w:rsidR="00B75CB6" w:rsidRPr="00843A08" w:rsidRDefault="00B75CB6" w:rsidP="00B75CB6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>Развитие кадрового потенциала и профессиональной подготовки специалистов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 xml:space="preserve"> — анализ современных подходов к повышению квалификации медицинских работников, мотивационных механизмов привлечения и удержания кадров в первичной медико-санитарной помощи.</w:t>
                      </w:r>
                    </w:p>
                    <w:p w:rsidR="00B75CB6" w:rsidRPr="00843A08" w:rsidRDefault="00B75CB6" w:rsidP="00B75CB6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>Оптимизация процессов оказания медицинской помощи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 xml:space="preserve"> — изучение эффективных организационных моделей, внедрение стандартов и клинических рекомендаций, повышение оперативности и эффективности взаимодействия между участниками процесса.</w:t>
                      </w:r>
                    </w:p>
                    <w:p w:rsidR="00B75CB6" w:rsidRPr="00843A08" w:rsidRDefault="00B75CB6" w:rsidP="00B75CB6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>Инновационные информационные системы и цифровые технологии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 xml:space="preserve"> — оценка эффективности электронных медицинских записей, телемедицинских решений, систем автоматизации и анализа данных, а также перспективы дальнейшего цифрового преобразования системы здравоохранения.</w:t>
                      </w:r>
                    </w:p>
                    <w:p w:rsidR="00B75CB6" w:rsidRPr="00843A08" w:rsidRDefault="00B75CB6" w:rsidP="00B75CB6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>Лекарственное обеспечение и фармацевтическая политика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 xml:space="preserve"> — анализ механизмов обеспечения доступности, безопасности и качества медикаментов, внедрение современных систем управления запасами и логистики.</w:t>
                      </w:r>
                    </w:p>
                    <w:p w:rsidR="00B75CB6" w:rsidRPr="00843A08" w:rsidRDefault="00B75CB6" w:rsidP="00B75CB6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>Инновационные технологии здравоохранения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 xml:space="preserve"> — исследование применения новых медицинских технологий, методов диагностики, лечения и профилактики, а также интеграции инновационных решений в практическую деятельность первичных медицинских организаций.</w:t>
                      </w:r>
                    </w:p>
                    <w:p w:rsidR="00843A08" w:rsidRPr="00843A08" w:rsidRDefault="00843A08" w:rsidP="00843A08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>Контроль качества и внутреннее мониторинг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 xml:space="preserve"> — разработка систем оценки и мониторинга качества медицинской помощи, методы внутреннего аудита, внедрение системы обратной связи и оценки удовлетворённости пациентов.</w:t>
                      </w:r>
                    </w:p>
                    <w:p w:rsidR="00843A08" w:rsidRPr="00843A08" w:rsidRDefault="00843A08" w:rsidP="00843A08">
                      <w:pPr>
                        <w:pStyle w:val="a7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>Частные вопросы ПМСП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 xml:space="preserve"> — отдельные организации и проведения диагностики и лечения заболеваний внутренних органов, обеспечение безопасности и качества медицинских услуг, вопросы стандартизации и методов лечения.</w:t>
                      </w:r>
                    </w:p>
                    <w:p w:rsidR="00843A08" w:rsidRPr="00843A08" w:rsidRDefault="00843A08" w:rsidP="00843A08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 xml:space="preserve">Центры здоровья 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>— развитие и совершенствование центров здоровья, их роль в профилактике и ранней диагностике, интеграция профилактических мер в систему первичной помощи, организация работы по профилактике хронических заболеваний.</w:t>
                      </w:r>
                    </w:p>
                    <w:p w:rsidR="00843A08" w:rsidRPr="00843A08" w:rsidRDefault="00843A08" w:rsidP="00843A08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Gilroy SemiBold" w:hAnsi="Gilroy SemiBold" w:cs="Arial"/>
                          <w:bCs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/>
                        </w:rPr>
                        <w:t>Служба медицинской профилактики: интеграция в ПМСП и повышение эффективности</w:t>
                      </w:r>
                      <w:r w:rsidRPr="00843A08">
                        <w:rPr>
                          <w:rFonts w:ascii="Gilroy SemiBold" w:hAnsi="Gilroy SemiBold" w:cs="Arial"/>
                          <w:b/>
                          <w:bCs/>
                        </w:rPr>
                        <w:t xml:space="preserve"> - 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>а</w:t>
                      </w: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>нализ современной организационной модели и роли службы медицинской профилактики в структуре первичного звена здравоохранения.</w:t>
                      </w:r>
                    </w:p>
                    <w:p w:rsidR="00843A08" w:rsidRPr="00843A08" w:rsidRDefault="00843A08" w:rsidP="00843A08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Gilroy SemiBold" w:hAnsi="Gilroy SemiBold" w:cs="Arial"/>
                          <w:bCs/>
                        </w:rPr>
                      </w:pPr>
                    </w:p>
                    <w:p w:rsidR="00843A08" w:rsidRPr="00843A08" w:rsidRDefault="00843A08" w:rsidP="00843A08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lang w:eastAsia="ru-RU"/>
                        </w:rPr>
                      </w:pPr>
                      <w:r w:rsidRPr="00843A08">
                        <w:rPr>
                          <w:rFonts w:ascii="Gilroy SemiBold" w:hAnsi="Gilroy SemiBold" w:cs="Arial"/>
                          <w:bCs/>
                        </w:rPr>
                        <w:t>Структура Конгресса обеспечит насыщенную и актуальную программу для повышения профессиональных компетенций и обмена лучшими практиками среди участников, сформирует команду лидеров первичного звена здравоохранения.</w:t>
                      </w:r>
                    </w:p>
                    <w:p w:rsidR="00B75CB6" w:rsidRPr="00843A08" w:rsidRDefault="00B75CB6" w:rsidP="00B75CB6">
                      <w:pPr>
                        <w:pStyle w:val="a7"/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Default="00B75CB6" w:rsidP="00B75CB6">
      <w:pPr>
        <w:tabs>
          <w:tab w:val="left" w:pos="2407"/>
        </w:tabs>
      </w:pPr>
      <w:r>
        <w:tab/>
      </w:r>
    </w:p>
    <w:p w:rsidR="00B75CB6" w:rsidRDefault="00B75CB6" w:rsidP="00B75CB6">
      <w:pPr>
        <w:tabs>
          <w:tab w:val="left" w:pos="2407"/>
        </w:tabs>
      </w:pPr>
    </w:p>
    <w:p w:rsidR="00B75CB6" w:rsidRDefault="00843A08" w:rsidP="00B75CB6">
      <w:pPr>
        <w:tabs>
          <w:tab w:val="left" w:pos="2407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B13795" wp14:editId="3AAE2991">
                <wp:simplePos x="0" y="0"/>
                <wp:positionH relativeFrom="page">
                  <wp:align>center</wp:align>
                </wp:positionH>
                <wp:positionV relativeFrom="paragraph">
                  <wp:posOffset>352041</wp:posOffset>
                </wp:positionV>
                <wp:extent cx="6953250" cy="525780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525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CB6" w:rsidRPr="00F31E07" w:rsidRDefault="00B75CB6" w:rsidP="00B75CB6">
                            <w:p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>Научная программа будет реализована в виде тематических научно-практических:</w:t>
                            </w:r>
                          </w:p>
                          <w:p w:rsidR="00B75CB6" w:rsidRPr="00F31E07" w:rsidRDefault="00B75CB6" w:rsidP="00B75CB6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Пленарных заседаний – выступлений экспертов по актуальным темам мероприятия;</w:t>
                            </w:r>
                          </w:p>
                          <w:p w:rsidR="00B75CB6" w:rsidRPr="00F31E07" w:rsidRDefault="00B75CB6" w:rsidP="00B75CB6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Симпозиумов – углубленного изучения проблем или направлений в первичной помощи с участием ведущих экспертов;</w:t>
                            </w:r>
                          </w:p>
                          <w:p w:rsidR="00B75CB6" w:rsidRPr="00F31E07" w:rsidRDefault="00B75CB6" w:rsidP="00B75CB6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Семинаров – тематических сессий для углубленного изучения конкретных тем или методик;</w:t>
                            </w:r>
                          </w:p>
                          <w:p w:rsidR="00B75CB6" w:rsidRPr="00F31E07" w:rsidRDefault="00B75CB6" w:rsidP="00B75CB6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Лекций – выступлений экспертов с краткой и обобщенной информацией по определенной теме;</w:t>
                            </w:r>
                          </w:p>
                          <w:p w:rsidR="00B75CB6" w:rsidRPr="00F31E07" w:rsidRDefault="00B75CB6" w:rsidP="00B75CB6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Мастер-классов и тренингов – практических занятий с демонстрацией современных методик и технологий;</w:t>
                            </w:r>
                          </w:p>
                          <w:p w:rsidR="00B75CB6" w:rsidRPr="00F31E07" w:rsidRDefault="00B75CB6" w:rsidP="00B75CB6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Клинических разборов – разборов клинических случаев с акцентом на практическую значимость и роль специалистов первичного звена;</w:t>
                            </w:r>
                          </w:p>
                          <w:p w:rsidR="00B75CB6" w:rsidRPr="00F31E07" w:rsidRDefault="00B75CB6" w:rsidP="00B75CB6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Круглых столов — дискуссий экспертов для обмена мнениями и выработки рекомендаций по актуальным проблемам.</w:t>
                            </w:r>
                          </w:p>
                          <w:p w:rsidR="00B75CB6" w:rsidRPr="00F31E07" w:rsidRDefault="00B75CB6" w:rsidP="00B75CB6">
                            <w:p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31E07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Каждый из перечисленных форматов направлен на развитие профессиональных знаний, повышение квалификации и стимулирование научной деятельности в сфере первичной помощи.</w:t>
                            </w:r>
                          </w:p>
                          <w:p w:rsidR="00B75CB6" w:rsidRPr="008D76AA" w:rsidRDefault="00B75CB6" w:rsidP="00B75CB6">
                            <w:pPr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5B13795" id="Надпись 4" o:spid="_x0000_s1029" type="#_x0000_t202" style="position:absolute;margin-left:0;margin-top:27.7pt;width:547.5pt;height:414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" filled="f" stroked="f">
                <v:textbox>
                  <w:txbxContent>
                    <w:p w:rsidR="00B75CB6" w:rsidRPr="00F31E07" w:rsidRDefault="00B75CB6" w:rsidP="00B75CB6">
                      <w:p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30"/>
                          <w:szCs w:val="30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30"/>
                          <w:szCs w:val="30"/>
                          <w:lang w:eastAsia="ru-RU"/>
                        </w:rPr>
                        <w:t>Научная программа будет реализована в виде тематических научно-практических:</w:t>
                      </w:r>
                    </w:p>
                    <w:p w:rsidR="00B75CB6" w:rsidRPr="00F31E07" w:rsidRDefault="00B75CB6" w:rsidP="00B75CB6">
                      <w:pPr>
                        <w:pStyle w:val="a7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Пленарных заседаний – выступлений экспертов по актуальным темам мероприятия;</w:t>
                      </w:r>
                    </w:p>
                    <w:p w:rsidR="00B75CB6" w:rsidRPr="00F31E07" w:rsidRDefault="00B75CB6" w:rsidP="00B75CB6">
                      <w:pPr>
                        <w:pStyle w:val="a7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Симпозиумов – углубленного изучения проблем или направлений в первичной помощи с участием ведущих экспертов;</w:t>
                      </w:r>
                    </w:p>
                    <w:p w:rsidR="00B75CB6" w:rsidRPr="00F31E07" w:rsidRDefault="00B75CB6" w:rsidP="00B75CB6">
                      <w:pPr>
                        <w:pStyle w:val="a7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Семинаров – тематических сессий для углубленного изучения конкретных тем или методик;</w:t>
                      </w:r>
                    </w:p>
                    <w:p w:rsidR="00B75CB6" w:rsidRPr="00F31E07" w:rsidRDefault="00B75CB6" w:rsidP="00B75CB6">
                      <w:pPr>
                        <w:pStyle w:val="a7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>Лекций – выступлений экспертов с краткой и обобщенной информацией по определенной теме;</w:t>
                      </w:r>
                    </w:p>
                    <w:p w:rsidR="00B75CB6" w:rsidRPr="00F31E07" w:rsidRDefault="00B75CB6" w:rsidP="00B75CB6">
                      <w:pPr>
                        <w:pStyle w:val="a7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>Мастер-классов и тренингов – практических занятий с демонстрацией современных методик и технологий;</w:t>
                      </w:r>
                    </w:p>
                    <w:p w:rsidR="00B75CB6" w:rsidRPr="00F31E07" w:rsidRDefault="00B75CB6" w:rsidP="00B75CB6">
                      <w:pPr>
                        <w:pStyle w:val="a7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>Клинических разборов – разборов клинических случаев с акцентом на практическую значимость и роль специалистов первичного звена;</w:t>
                      </w:r>
                    </w:p>
                    <w:p w:rsidR="00B75CB6" w:rsidRPr="00F31E07" w:rsidRDefault="00B75CB6" w:rsidP="00B75CB6">
                      <w:pPr>
                        <w:pStyle w:val="a7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>Круглых столов — дискуссий экспертов для обмена мнениями и выработки рекомендаций по актуальным проблемам.</w:t>
                      </w:r>
                    </w:p>
                    <w:p w:rsidR="00B75CB6" w:rsidRPr="00F31E07" w:rsidRDefault="00B75CB6" w:rsidP="00B75CB6">
                      <w:p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31E07">
                        <w:rPr>
                          <w:rFonts w:ascii="Gilroy SemiBold" w:eastAsia="Times New Roman" w:hAnsi="Gilroy SemiBold" w:cs="Arial"/>
                          <w:color w:val="000000"/>
                          <w:sz w:val="28"/>
                          <w:szCs w:val="28"/>
                          <w:lang w:eastAsia="ru-RU"/>
                        </w:rPr>
                        <w:t>Каждый из перечисленных форматов направлен на развитие профессиональных знаний, повышение квалификации и стимулирование научной деятельности в сфере первичной помощи.</w:t>
                      </w:r>
                    </w:p>
                    <w:p w:rsidR="00B75CB6" w:rsidRPr="008D76AA" w:rsidRDefault="00B75CB6" w:rsidP="00B75CB6">
                      <w:pPr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5CB6" w:rsidRPr="002A0871" w:rsidRDefault="00B75CB6" w:rsidP="00B75CB6">
      <w:pPr>
        <w:tabs>
          <w:tab w:val="left" w:pos="2407"/>
        </w:tabs>
      </w:pPr>
    </w:p>
    <w:p w:rsidR="00B75CB6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Default="00B75CB6" w:rsidP="00B75CB6">
      <w:pPr>
        <w:tabs>
          <w:tab w:val="left" w:pos="1655"/>
        </w:tabs>
      </w:pPr>
      <w:r>
        <w:tab/>
      </w:r>
    </w:p>
    <w:p w:rsidR="00B75CB6" w:rsidRDefault="00B75CB6" w:rsidP="00B75CB6">
      <w:pPr>
        <w:tabs>
          <w:tab w:val="left" w:pos="1655"/>
        </w:tabs>
      </w:pPr>
    </w:p>
    <w:p w:rsidR="00B75CB6" w:rsidRDefault="00B75CB6" w:rsidP="00B75CB6">
      <w:pPr>
        <w:tabs>
          <w:tab w:val="left" w:pos="1655"/>
        </w:tabs>
      </w:pPr>
    </w:p>
    <w:p w:rsidR="00B75CB6" w:rsidRDefault="00B75CB6" w:rsidP="00B75CB6">
      <w:pPr>
        <w:tabs>
          <w:tab w:val="left" w:pos="1655"/>
        </w:tabs>
      </w:pPr>
    </w:p>
    <w:p w:rsidR="00B75CB6" w:rsidRDefault="00B75CB6" w:rsidP="00B75CB6">
      <w:pPr>
        <w:tabs>
          <w:tab w:val="left" w:pos="1655"/>
        </w:tabs>
      </w:pPr>
    </w:p>
    <w:p w:rsidR="00B75CB6" w:rsidRPr="002A0871" w:rsidRDefault="00B75CB6" w:rsidP="00B75CB6"/>
    <w:p w:rsidR="002D3F6B" w:rsidRPr="002A0871" w:rsidRDefault="00D87D3C" w:rsidP="00B75CB6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619125</wp:posOffset>
            </wp:positionV>
            <wp:extent cx="6480000" cy="8013588"/>
            <wp:effectExtent l="0" t="0" r="0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афыаафы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01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843A08" w:rsidP="00B75CB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2ED6A6" wp14:editId="56ED566D">
                <wp:simplePos x="0" y="0"/>
                <wp:positionH relativeFrom="page">
                  <wp:align>center</wp:align>
                </wp:positionH>
                <wp:positionV relativeFrom="paragraph">
                  <wp:posOffset>207143</wp:posOffset>
                </wp:positionV>
                <wp:extent cx="6962775" cy="5188688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5188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1D" w:rsidRPr="009B081D" w:rsidRDefault="009B081D" w:rsidP="009B081D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В первую очередь мероприятие предназначено для: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главных врачей поликлиник и организаторов здравоохранения регионов и федеральных округов;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врачей общей практики, терапевтов, педиатров и фельдшеров;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 xml:space="preserve">медицинских сестёр и среднего медицинского персонала 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преподавателей и студентов медицинских вузов и колледжей;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работников системы здравоохранения, участвующих в организации и развитии ПМСП;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экспертов и специалистов, заинтересованных в трансляции научных достижений в клиническую практику;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представителей научных и образовательных организаций;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зарубежных коллег, взаимодействующих в области ПМСП.</w:t>
                            </w:r>
                          </w:p>
                          <w:p w:rsidR="009B081D" w:rsidRPr="009B081D" w:rsidRDefault="009B081D" w:rsidP="009B081D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Выставка научных и медицинских технологий:</w:t>
                            </w:r>
                          </w:p>
                          <w:p w:rsidR="009B081D" w:rsidRPr="009B081D" w:rsidRDefault="009B081D" w:rsidP="009B081D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 рамках Конгресса организуется выставка, которая включает: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экспозицию современных медицинских технологий и оборудования, используемых в ПМСП;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демонстрацию инновационных разработок и продуктов, используемых в отечественной медицине;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презентации компаний и институтов, участвующих в развитии ПМСП;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возможность установления деловых контактов и обмена опытом между участниками и представителями бизнеса;</w:t>
                            </w:r>
                          </w:p>
                          <w:p w:rsidR="009B081D" w:rsidRPr="009B081D" w:rsidRDefault="009B081D" w:rsidP="009B081D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lang w:eastAsia="ru-RU"/>
                                <w14:ligatures w14:val="none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  <w:t>лучшие проекты и практики организации первичной медико-санитарной помощи в Российской Федерации.</w:t>
                            </w:r>
                          </w:p>
                          <w:p w:rsidR="009B081D" w:rsidRPr="008D76AA" w:rsidRDefault="009B081D" w:rsidP="009B081D">
                            <w:pPr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232ED6A6" id="Надпись 11" o:spid="_x0000_s1030" type="#_x0000_t202" style="position:absolute;margin-left:0;margin-top:16.3pt;width:548.25pt;height:408.5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" filled="f" stroked="f">
                <v:textbox>
                  <w:txbxContent>
                    <w:p w:rsidR="009B081D" w:rsidRPr="009B081D" w:rsidRDefault="009B081D" w:rsidP="009B081D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6"/>
                          <w:szCs w:val="26"/>
                          <w:lang w:eastAsia="ru-RU"/>
                        </w:rPr>
                        <w:t>В первую очередь мероприятие предназначено для: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главных врачей поликлиник и организаторов здравоохранения регионов и федеральных округов;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врачей общей практики, терапевтов, педиатров и фельдшеров;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 xml:space="preserve">медицинских сестёр и среднего медицинского персонала 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преподавателей и студентов медицинских вузов и колледжей;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работников системы здравоохранения, участвующих в организации и развитии ПМСП;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экспертов и специалистов, заинтересованных в трансляции научных достижений в клиническую практику;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представителей научных и образовательных организаций;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зарубежных коллег, взаимодействующих в области ПМСП.</w:t>
                      </w:r>
                    </w:p>
                    <w:p w:rsidR="009B081D" w:rsidRPr="009B081D" w:rsidRDefault="009B081D" w:rsidP="009B081D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6"/>
                          <w:szCs w:val="26"/>
                          <w:lang w:eastAsia="ru-RU"/>
                        </w:rPr>
                        <w:t>Выставка научных и медицинских технологий:</w:t>
                      </w:r>
                    </w:p>
                    <w:p w:rsidR="009B081D" w:rsidRPr="009B081D" w:rsidRDefault="009B081D" w:rsidP="009B081D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sz w:val="24"/>
                          <w:szCs w:val="24"/>
                          <w:lang w:eastAsia="ru-RU"/>
                        </w:rPr>
                        <w:t>В рамках Конгресса организуется выставка, которая включает: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экспозицию современных медицинских технологий и оборудования, используемых в ПМСП;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демонстрацию инновационных разработок и продуктов, используемых в отечественной медицине;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презентации компаний и институтов, участвующих в развитии ПМСП;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возможность установления деловых контактов и обмена опытом между участниками и представителями бизнеса;</w:t>
                      </w:r>
                    </w:p>
                    <w:p w:rsidR="009B081D" w:rsidRPr="009B081D" w:rsidRDefault="009B081D" w:rsidP="009B081D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Gilroy SemiBold" w:eastAsia="Times New Roman" w:hAnsi="Gilroy SemiBold" w:cs="Arial"/>
                          <w:lang w:eastAsia="ru-RU"/>
                          <w14:ligatures w14:val="none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  <w:t>лучшие проекты и практики организации первичной медико-санитарной помощи в Российской Федерации.</w:t>
                      </w:r>
                    </w:p>
                    <w:p w:rsidR="009B081D" w:rsidRPr="008D76AA" w:rsidRDefault="009B081D" w:rsidP="009B081D">
                      <w:pPr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843A08" w:rsidP="00B75CB6">
      <w:r w:rsidRPr="00843A0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3B8D1A" wp14:editId="59A10EFD">
                <wp:simplePos x="0" y="0"/>
                <wp:positionH relativeFrom="column">
                  <wp:posOffset>-627321</wp:posOffset>
                </wp:positionH>
                <wp:positionV relativeFrom="paragraph">
                  <wp:posOffset>310205</wp:posOffset>
                </wp:positionV>
                <wp:extent cx="6767195" cy="470535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195" cy="470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A08" w:rsidRPr="009B081D" w:rsidRDefault="00843A08" w:rsidP="00843A08">
                            <w:p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Выставка обеспечит активное взаимодействие участников, будет способствовать распространению новых технологий и укреплению профессиональных связей.</w:t>
                            </w:r>
                          </w:p>
                          <w:p w:rsidR="00843A08" w:rsidRPr="009B081D" w:rsidRDefault="00843A08" w:rsidP="00843A08">
                            <w:pPr>
                              <w:spacing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Регистрация и участие:</w:t>
                            </w:r>
                            <w:r w:rsidRPr="009B081D">
                              <w:rPr>
                                <w:rFonts w:ascii="Gilroy SemiBold" w:eastAsia="Times New Roman" w:hAnsi="Gilroy SemiBold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регистрация является свободной и бесплатной для всех специалистов, заинтересованных в тематике мероприятия.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Ind w:w="137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340"/>
                              <w:gridCol w:w="2866"/>
                            </w:tblGrid>
                            <w:tr w:rsidR="00843A08" w:rsidRPr="009B081D" w:rsidTr="00F31E07">
                              <w:trPr>
                                <w:trHeight w:val="2677"/>
                                <w:tblCellSpacing w:w="0" w:type="dxa"/>
                              </w:trPr>
                              <w:tc>
                                <w:tcPr>
                                  <w:tcW w:w="7340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vAlign w:val="center"/>
                                </w:tcPr>
                                <w:p w:rsidR="00843A08" w:rsidRPr="009B081D" w:rsidRDefault="00843A08" w:rsidP="002A08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roy SemiBold" w:eastAsia="Times New Roman" w:hAnsi="Gilroy SemiBold" w:cs="Arial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081D">
                                    <w:rPr>
                                      <w:rFonts w:ascii="Gilroy SemiBold" w:eastAsia="Times New Roman" w:hAnsi="Gilroy SemiBold" w:cs="Arial"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Актуальная информация о мероприятиях и площадках </w:t>
                                  </w:r>
                                </w:p>
                                <w:p w:rsidR="00843A08" w:rsidRPr="009B081D" w:rsidRDefault="00843A08" w:rsidP="002A08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roy SemiBold" w:eastAsia="Times New Roman" w:hAnsi="Gilroy SemiBold" w:cs="Arial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081D">
                                    <w:rPr>
                                      <w:rFonts w:ascii="Gilroy SemiBold" w:eastAsia="Times New Roman" w:hAnsi="Gilroy SemiBold" w:cs="Arial"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Всероссийского конгресса </w:t>
                                  </w:r>
                                  <w:r w:rsidRPr="009B081D">
                                    <w:rPr>
                                      <w:rFonts w:ascii="Gilroy SemiBold" w:eastAsia="Times New Roman" w:hAnsi="Gilroy SemiBold" w:cs="Arial"/>
                                      <w:sz w:val="26"/>
                                      <w:szCs w:val="26"/>
                                      <w:lang w:eastAsia="ru-RU"/>
                                    </w:rPr>
                                    <w:br/>
                                    <w:t>по первичной медико-санитарной помощи</w:t>
                                  </w:r>
                                </w:p>
                                <w:p w:rsidR="00843A08" w:rsidRPr="009B081D" w:rsidRDefault="00843A08" w:rsidP="002A08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roy SemiBold" w:eastAsia="Times New Roman" w:hAnsi="Gilroy SemiBold" w:cs="Times New Roman"/>
                                      <w:strike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vAlign w:val="bottom"/>
                                </w:tcPr>
                                <w:p w:rsidR="00843A08" w:rsidRPr="009B081D" w:rsidRDefault="00843A08" w:rsidP="002A0871">
                                  <w:pPr>
                                    <w:pStyle w:val="1"/>
                                    <w:jc w:val="center"/>
                                    <w:rPr>
                                      <w:rFonts w:ascii="Gilroy SemiBold" w:hAnsi="Gilroy SemiBold"/>
                                      <w:strike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843A08" w:rsidRPr="009B081D" w:rsidRDefault="00843A08" w:rsidP="002A0871">
                                  <w:pPr>
                                    <w:pStyle w:val="1"/>
                                    <w:jc w:val="center"/>
                                    <w:rPr>
                                      <w:rFonts w:ascii="Gilroy SemiBold" w:hAnsi="Gilroy SemiBold"/>
                                      <w:strike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843A08" w:rsidRPr="009B081D" w:rsidRDefault="00843A08" w:rsidP="00F31E07">
                                  <w:pPr>
                                    <w:pStyle w:val="1"/>
                                    <w:jc w:val="center"/>
                                    <w:rPr>
                                      <w:rFonts w:ascii="Gilroy SemiBold" w:hAnsi="Gilroy SemiBold"/>
                                      <w:strike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A08" w:rsidRPr="002A0871" w:rsidRDefault="00843A08" w:rsidP="00843A08">
                            <w:pPr>
                              <w:spacing w:line="276" w:lineRule="auto"/>
                              <w:rPr>
                                <w:rFonts w:ascii="Gilroy SemiBold" w:eastAsia="Times New Roman" w:hAnsi="Gilroy SemiBold" w:cs="Arial"/>
                                <w:sz w:val="28"/>
                                <w:lang w:eastAsia="ru-RU"/>
                              </w:rPr>
                            </w:pPr>
                          </w:p>
                          <w:p w:rsidR="00843A08" w:rsidRPr="002A0871" w:rsidRDefault="00843A08" w:rsidP="00843A08">
                            <w:pPr>
                              <w:spacing w:after="0" w:line="276" w:lineRule="auto"/>
                              <w:jc w:val="both"/>
                              <w:rPr>
                                <w:rFonts w:ascii="Gilroy SemiBold" w:eastAsia="Times New Roman" w:hAnsi="Gilroy SemiBold" w:cs="Arial"/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31" type="#_x0000_t202" style="position:absolute;margin-left:-49.4pt;margin-top:24.45pt;width:532.85pt;height:370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" filled="f" stroked="f">
                <v:textbox>
                  <w:txbxContent>
                    <w:p w:rsidR="00843A08" w:rsidRPr="009B081D" w:rsidRDefault="00843A08" w:rsidP="00843A08">
                      <w:p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sz w:val="24"/>
                          <w:szCs w:val="24"/>
                          <w:lang w:eastAsia="ru-RU"/>
                        </w:rPr>
                        <w:t>Выставка обеспечит активное взаимодействие участников, будет способствовать распространению новых технологий и укреплению профессиональных связей.</w:t>
                      </w:r>
                    </w:p>
                    <w:p w:rsidR="00843A08" w:rsidRPr="009B081D" w:rsidRDefault="00843A08" w:rsidP="00843A08">
                      <w:pPr>
                        <w:spacing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B081D">
                        <w:rPr>
                          <w:rFonts w:ascii="Gilroy SemiBold" w:eastAsia="Times New Roman" w:hAnsi="Gilroy SemiBold" w:cs="Arial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Регистрация и участие:</w:t>
                      </w:r>
                      <w:r w:rsidRPr="009B081D">
                        <w:rPr>
                          <w:rFonts w:ascii="Gilroy SemiBold" w:eastAsia="Times New Roman" w:hAnsi="Gilroy SemiBold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регистрация является свободной и бесплатной для всех специалистов, заинтересованных в тематике мероприятия.</w:t>
                      </w:r>
                    </w:p>
                    <w:tbl>
                      <w:tblPr>
                        <w:tblW w:w="0" w:type="auto"/>
                        <w:tblCellSpacing w:w="0" w:type="dxa"/>
                        <w:tblInd w:w="137" w:type="dxa"/>
                        <w:tblBorders>
                          <w:top w:val="single" w:sz="4" w:space="0" w:color="A6A6A6"/>
                          <w:left w:val="single" w:sz="4" w:space="0" w:color="A6A6A6"/>
                          <w:bottom w:val="single" w:sz="4" w:space="0" w:color="A6A6A6"/>
                          <w:right w:val="single" w:sz="4" w:space="0" w:color="A6A6A6"/>
                          <w:insideH w:val="single" w:sz="4" w:space="0" w:color="A6A6A6"/>
                          <w:insideV w:val="single" w:sz="4" w:space="0" w:color="A6A6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340"/>
                        <w:gridCol w:w="2866"/>
                      </w:tblGrid>
                      <w:tr w:rsidR="00843A08" w:rsidRPr="009B081D" w:rsidTr="00F31E07">
                        <w:trPr>
                          <w:trHeight w:val="2677"/>
                          <w:tblCellSpacing w:w="0" w:type="dxa"/>
                        </w:trPr>
                        <w:tc>
                          <w:tcPr>
                            <w:tcW w:w="7340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vAlign w:val="center"/>
                          </w:tcPr>
                          <w:p w:rsidR="00843A08" w:rsidRPr="009B081D" w:rsidRDefault="00843A08" w:rsidP="002A0871">
                            <w:pPr>
                              <w:spacing w:after="0" w:line="240" w:lineRule="auto"/>
                              <w:jc w:val="center"/>
                              <w:rPr>
                                <w:rFonts w:ascii="Gilroy SemiBold" w:eastAsia="Times New Roman" w:hAnsi="Gilroy SemiBold" w:cs="Arial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sz w:val="26"/>
                                <w:szCs w:val="26"/>
                                <w:lang w:eastAsia="ru-RU"/>
                              </w:rPr>
                              <w:t xml:space="preserve">Актуальная информация о мероприятиях и площадках </w:t>
                            </w:r>
                          </w:p>
                          <w:p w:rsidR="00843A08" w:rsidRPr="009B081D" w:rsidRDefault="00843A08" w:rsidP="002A0871">
                            <w:pPr>
                              <w:spacing w:after="0" w:line="240" w:lineRule="auto"/>
                              <w:jc w:val="center"/>
                              <w:rPr>
                                <w:rFonts w:ascii="Gilroy SemiBold" w:eastAsia="Times New Roman" w:hAnsi="Gilroy SemiBold" w:cs="Arial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081D">
                              <w:rPr>
                                <w:rFonts w:ascii="Gilroy SemiBold" w:eastAsia="Times New Roman" w:hAnsi="Gilroy SemiBold" w:cs="Arial"/>
                                <w:sz w:val="26"/>
                                <w:szCs w:val="26"/>
                                <w:lang w:eastAsia="ru-RU"/>
                              </w:rPr>
                              <w:t xml:space="preserve">Всероссийского конгресса </w:t>
                            </w:r>
                            <w:r w:rsidRPr="009B081D">
                              <w:rPr>
                                <w:rFonts w:ascii="Gilroy SemiBold" w:eastAsia="Times New Roman" w:hAnsi="Gilroy SemiBold" w:cs="Arial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по первичной медико-санитарной помощи</w:t>
                            </w:r>
                          </w:p>
                          <w:p w:rsidR="00843A08" w:rsidRPr="009B081D" w:rsidRDefault="00843A08" w:rsidP="002A0871">
                            <w:pPr>
                              <w:spacing w:after="0" w:line="240" w:lineRule="auto"/>
                              <w:jc w:val="center"/>
                              <w:rPr>
                                <w:rFonts w:ascii="Gilroy SemiBold" w:eastAsia="Times New Roman" w:hAnsi="Gilroy SemiBold" w:cs="Times New Roman"/>
                                <w:strike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vAlign w:val="bottom"/>
                          </w:tcPr>
                          <w:p w:rsidR="00843A08" w:rsidRPr="009B081D" w:rsidRDefault="00843A08" w:rsidP="002A0871">
                            <w:pPr>
                              <w:pStyle w:val="1"/>
                              <w:jc w:val="center"/>
                              <w:rPr>
                                <w:rFonts w:ascii="Gilroy SemiBold" w:hAnsi="Gilroy SemiBold"/>
                                <w:strike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843A08" w:rsidRPr="009B081D" w:rsidRDefault="00843A08" w:rsidP="002A0871">
                            <w:pPr>
                              <w:pStyle w:val="1"/>
                              <w:jc w:val="center"/>
                              <w:rPr>
                                <w:rFonts w:ascii="Gilroy SemiBold" w:hAnsi="Gilroy SemiBold"/>
                                <w:strike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843A08" w:rsidRPr="009B081D" w:rsidRDefault="00843A08" w:rsidP="00F31E07">
                            <w:pPr>
                              <w:pStyle w:val="1"/>
                              <w:jc w:val="center"/>
                              <w:rPr>
                                <w:rFonts w:ascii="Gilroy SemiBold" w:hAnsi="Gilroy SemiBold"/>
                                <w:strike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843A08" w:rsidRPr="002A0871" w:rsidRDefault="00843A08" w:rsidP="00843A08">
                      <w:pPr>
                        <w:spacing w:line="276" w:lineRule="auto"/>
                        <w:rPr>
                          <w:rFonts w:ascii="Gilroy SemiBold" w:eastAsia="Times New Roman" w:hAnsi="Gilroy SemiBold" w:cs="Arial"/>
                          <w:sz w:val="28"/>
                          <w:lang w:eastAsia="ru-RU"/>
                        </w:rPr>
                      </w:pPr>
                    </w:p>
                    <w:p w:rsidR="00843A08" w:rsidRPr="002A0871" w:rsidRDefault="00843A08" w:rsidP="00843A08">
                      <w:pPr>
                        <w:spacing w:after="0" w:line="276" w:lineRule="auto"/>
                        <w:jc w:val="both"/>
                        <w:rPr>
                          <w:rFonts w:ascii="Gilroy SemiBold" w:eastAsia="Times New Roman" w:hAnsi="Gilroy SemiBold" w:cs="Arial"/>
                          <w:color w:val="00000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5CB6" w:rsidRPr="002A0871" w:rsidRDefault="00B75CB6" w:rsidP="00B75CB6"/>
    <w:p w:rsidR="00B75CB6" w:rsidRDefault="00B75CB6" w:rsidP="00B75CB6">
      <w:pPr>
        <w:jc w:val="right"/>
      </w:pPr>
    </w:p>
    <w:p w:rsidR="00B75CB6" w:rsidRDefault="00B75CB6" w:rsidP="00B75CB6">
      <w:pPr>
        <w:jc w:val="right"/>
      </w:pPr>
    </w:p>
    <w:p w:rsidR="00B75CB6" w:rsidRPr="002A0871" w:rsidRDefault="00B75CB6" w:rsidP="00B75CB6"/>
    <w:p w:rsidR="00B75CB6" w:rsidRDefault="00843A08" w:rsidP="00B75CB6">
      <w:r w:rsidRPr="00843A0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D5977CE" wp14:editId="2C55DE3F">
            <wp:simplePos x="0" y="0"/>
            <wp:positionH relativeFrom="column">
              <wp:posOffset>4395529</wp:posOffset>
            </wp:positionH>
            <wp:positionV relativeFrom="paragraph">
              <wp:posOffset>74620</wp:posOffset>
            </wp:positionV>
            <wp:extent cx="1428750" cy="1428750"/>
            <wp:effectExtent l="0" t="0" r="0" b="0"/>
            <wp:wrapNone/>
            <wp:docPr id="13" name="Рисунок 13" descr="C:\Users\VNagornov\Downloads\9b51ae75164c3f33441c1f691905ba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agornov\Downloads\9b51ae75164c3f33441c1f691905ba8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B75CB6" w:rsidRPr="002A0871" w:rsidRDefault="00B75CB6" w:rsidP="00B75CB6"/>
    <w:p w:rsidR="005271A1" w:rsidRPr="005271A1" w:rsidRDefault="005271A1" w:rsidP="00843A08">
      <w:pPr>
        <w:tabs>
          <w:tab w:val="left" w:pos="5416"/>
        </w:tabs>
      </w:pPr>
    </w:p>
    <w:sectPr w:rsidR="005271A1" w:rsidRPr="005271A1" w:rsidSect="00C64383">
      <w:headerReference w:type="default" r:id="rId12"/>
      <w:head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759" w:rsidRDefault="00966759" w:rsidP="00C64383">
      <w:pPr>
        <w:spacing w:after="0" w:line="240" w:lineRule="auto"/>
      </w:pPr>
      <w:r>
        <w:separator/>
      </w:r>
    </w:p>
  </w:endnote>
  <w:endnote w:type="continuationSeparator" w:id="0">
    <w:p w:rsidR="00966759" w:rsidRDefault="00966759" w:rsidP="00C6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roy SemiBold">
    <w:altName w:val="Calibri"/>
    <w:charset w:val="CC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759" w:rsidRDefault="00966759" w:rsidP="00C64383">
      <w:pPr>
        <w:spacing w:after="0" w:line="240" w:lineRule="auto"/>
      </w:pPr>
      <w:r>
        <w:separator/>
      </w:r>
    </w:p>
  </w:footnote>
  <w:footnote w:type="continuationSeparator" w:id="0">
    <w:p w:rsidR="00966759" w:rsidRDefault="00966759" w:rsidP="00C64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C27" w:rsidRDefault="00B75CB6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-441325</wp:posOffset>
          </wp:positionV>
          <wp:extent cx="7560310" cy="10688320"/>
          <wp:effectExtent l="0" t="0" r="2540" b="0"/>
          <wp:wrapNone/>
          <wp:docPr id="7" name="Рисунок 7" descr="Конгресс ПСМП письмо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нгресс ПСМП письмо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383" w:rsidRDefault="00B75CB6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-1079500</wp:posOffset>
          </wp:positionH>
          <wp:positionV relativeFrom="paragraph">
            <wp:posOffset>-443865</wp:posOffset>
          </wp:positionV>
          <wp:extent cx="7560310" cy="10688955"/>
          <wp:effectExtent l="0" t="0" r="2540" b="0"/>
          <wp:wrapNone/>
          <wp:docPr id="3" name="Рисунок 3" descr="Конгресс ПСМП письмо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Конгресс ПСМП письмо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A6BA5"/>
    <w:multiLevelType w:val="hybridMultilevel"/>
    <w:tmpl w:val="ADC83F7E"/>
    <w:lvl w:ilvl="0" w:tplc="432C83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5766549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9ECEA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A62C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1E07AD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E7C03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3EAECB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B87BE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7A7A0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A37673"/>
    <w:multiLevelType w:val="hybridMultilevel"/>
    <w:tmpl w:val="DE9A6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405A3"/>
    <w:multiLevelType w:val="hybridMultilevel"/>
    <w:tmpl w:val="02086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A942E4"/>
    <w:multiLevelType w:val="hybridMultilevel"/>
    <w:tmpl w:val="C3201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D87EA5"/>
    <w:multiLevelType w:val="hybridMultilevel"/>
    <w:tmpl w:val="91329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F0739C"/>
    <w:multiLevelType w:val="hybridMultilevel"/>
    <w:tmpl w:val="E1946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383"/>
    <w:rsid w:val="00024BD8"/>
    <w:rsid w:val="001D0348"/>
    <w:rsid w:val="00207FE1"/>
    <w:rsid w:val="00263BC1"/>
    <w:rsid w:val="00280C27"/>
    <w:rsid w:val="002D3F6B"/>
    <w:rsid w:val="003A17A6"/>
    <w:rsid w:val="004D4409"/>
    <w:rsid w:val="005271A1"/>
    <w:rsid w:val="00660F64"/>
    <w:rsid w:val="00706947"/>
    <w:rsid w:val="007508CB"/>
    <w:rsid w:val="00843A08"/>
    <w:rsid w:val="00877B84"/>
    <w:rsid w:val="008E6E50"/>
    <w:rsid w:val="00966759"/>
    <w:rsid w:val="009B081D"/>
    <w:rsid w:val="00B407EB"/>
    <w:rsid w:val="00B75CB6"/>
    <w:rsid w:val="00BF3F4A"/>
    <w:rsid w:val="00BF4986"/>
    <w:rsid w:val="00C64383"/>
    <w:rsid w:val="00C71760"/>
    <w:rsid w:val="00D87D3C"/>
    <w:rsid w:val="00F3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4383"/>
  </w:style>
  <w:style w:type="paragraph" w:styleId="a5">
    <w:name w:val="footer"/>
    <w:basedOn w:val="a"/>
    <w:link w:val="a6"/>
    <w:uiPriority w:val="99"/>
    <w:unhideWhenUsed/>
    <w:rsid w:val="00C6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4383"/>
  </w:style>
  <w:style w:type="paragraph" w:styleId="a7">
    <w:name w:val="List Paragraph"/>
    <w:basedOn w:val="a"/>
    <w:uiPriority w:val="34"/>
    <w:qFormat/>
    <w:rsid w:val="00B75CB6"/>
    <w:pPr>
      <w:spacing w:line="278" w:lineRule="auto"/>
      <w:ind w:left="720"/>
      <w:contextualSpacing/>
    </w:pPr>
    <w:rPr>
      <w:sz w:val="24"/>
      <w:szCs w:val="24"/>
      <w14:ligatures w14:val="standardContextual"/>
    </w:rPr>
  </w:style>
  <w:style w:type="paragraph" w:customStyle="1" w:styleId="1">
    <w:name w:val="Обычный (веб)1"/>
    <w:uiPriority w:val="99"/>
    <w:semiHidden/>
    <w:unhideWhenUsed/>
    <w:rsid w:val="00B75CB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75CB6"/>
    <w:rPr>
      <w:b/>
      <w:bCs/>
    </w:rPr>
  </w:style>
  <w:style w:type="table" w:styleId="a9">
    <w:name w:val="Table Grid"/>
    <w:basedOn w:val="a1"/>
    <w:uiPriority w:val="39"/>
    <w:rsid w:val="003A1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B0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B081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4383"/>
  </w:style>
  <w:style w:type="paragraph" w:styleId="a5">
    <w:name w:val="footer"/>
    <w:basedOn w:val="a"/>
    <w:link w:val="a6"/>
    <w:uiPriority w:val="99"/>
    <w:unhideWhenUsed/>
    <w:rsid w:val="00C6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4383"/>
  </w:style>
  <w:style w:type="paragraph" w:styleId="a7">
    <w:name w:val="List Paragraph"/>
    <w:basedOn w:val="a"/>
    <w:uiPriority w:val="34"/>
    <w:qFormat/>
    <w:rsid w:val="00B75CB6"/>
    <w:pPr>
      <w:spacing w:line="278" w:lineRule="auto"/>
      <w:ind w:left="720"/>
      <w:contextualSpacing/>
    </w:pPr>
    <w:rPr>
      <w:sz w:val="24"/>
      <w:szCs w:val="24"/>
      <w14:ligatures w14:val="standardContextual"/>
    </w:rPr>
  </w:style>
  <w:style w:type="paragraph" w:customStyle="1" w:styleId="1">
    <w:name w:val="Обычный (веб)1"/>
    <w:uiPriority w:val="99"/>
    <w:semiHidden/>
    <w:unhideWhenUsed/>
    <w:rsid w:val="00B75CB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75CB6"/>
    <w:rPr>
      <w:b/>
      <w:bCs/>
    </w:rPr>
  </w:style>
  <w:style w:type="table" w:styleId="a9">
    <w:name w:val="Table Grid"/>
    <w:basedOn w:val="a1"/>
    <w:uiPriority w:val="39"/>
    <w:rsid w:val="003A1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B0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B08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pniz.ru/doctors/forums/primary-health-care-congress-2026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opniz.ru/doctors/forums/primary-health-care-congress-2026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2</cp:revision>
  <cp:lastPrinted>2025-12-24T12:54:00Z</cp:lastPrinted>
  <dcterms:created xsi:type="dcterms:W3CDTF">2026-03-04T05:13:00Z</dcterms:created>
  <dcterms:modified xsi:type="dcterms:W3CDTF">2026-03-04T05:13:00Z</dcterms:modified>
</cp:coreProperties>
</file>